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B5ADD6" w14:textId="58FB76B2" w:rsidR="008404D1" w:rsidRDefault="00ED4735" w:rsidP="00111E7B">
      <w:pPr>
        <w:jc w:val="center"/>
      </w:pPr>
      <w:r>
        <w:t>CLPO, Inc. Board Meeting</w:t>
      </w:r>
    </w:p>
    <w:p w14:paraId="67C48E4E" w14:textId="6E77720F" w:rsidR="00ED4735" w:rsidRDefault="00ED4735" w:rsidP="00111E7B">
      <w:pPr>
        <w:jc w:val="center"/>
      </w:pPr>
      <w:r>
        <w:t>February 17, 2026</w:t>
      </w:r>
    </w:p>
    <w:p w14:paraId="28D761A1" w14:textId="5A8F397C" w:rsidR="00ED4735" w:rsidRDefault="00ED4735">
      <w:r w:rsidRPr="00111E7B">
        <w:rPr>
          <w:b/>
          <w:bCs/>
        </w:rPr>
        <w:t>Attendees:</w:t>
      </w:r>
      <w:r>
        <w:tab/>
        <w:t>Joe Kuechle, Rick Thoman (phone), Rob Swanson, Laura Jungels, Anne Hall, Fred Rose, Bruce Hall (guest)</w:t>
      </w:r>
    </w:p>
    <w:p w14:paraId="6BF869B6" w14:textId="7A0D830E" w:rsidR="00ED4735" w:rsidRDefault="00ED4735">
      <w:r w:rsidRPr="00111E7B">
        <w:rPr>
          <w:b/>
          <w:bCs/>
        </w:rPr>
        <w:t>Secretary’s Report:</w:t>
      </w:r>
      <w:r>
        <w:tab/>
        <w:t>Approval of minutes from January 20, 2026 meeting. Motion to approve-Fred Rose. Motion 2</w:t>
      </w:r>
      <w:r w:rsidRPr="00ED4735">
        <w:rPr>
          <w:vertAlign w:val="superscript"/>
        </w:rPr>
        <w:t>nd</w:t>
      </w:r>
      <w:r>
        <w:t>-Laura Jungels. Motion carried unanimously</w:t>
      </w:r>
    </w:p>
    <w:p w14:paraId="5609590C" w14:textId="312CDB13" w:rsidR="00ED4735" w:rsidRDefault="00ED4735">
      <w:r w:rsidRPr="00111E7B">
        <w:rPr>
          <w:b/>
          <w:bCs/>
        </w:rPr>
        <w:t xml:space="preserve">Treasurer’s Report: </w:t>
      </w:r>
      <w:r>
        <w:tab/>
        <w:t>Rob Swanson reports a total of $14,062.71 in our account. Motion to approve treasurer’s report-Laura Jungels. Motion 2</w:t>
      </w:r>
      <w:r w:rsidRPr="00ED4735">
        <w:rPr>
          <w:vertAlign w:val="superscript"/>
        </w:rPr>
        <w:t>nd</w:t>
      </w:r>
      <w:r>
        <w:t>-Rick Thoman. Motion carried unanimously.</w:t>
      </w:r>
    </w:p>
    <w:p w14:paraId="63AB8222" w14:textId="0F714CBB" w:rsidR="00ED4735" w:rsidRDefault="00ED4735">
      <w:r w:rsidRPr="00111E7B">
        <w:rPr>
          <w:b/>
          <w:bCs/>
        </w:rPr>
        <w:t>Membership and Communications Report</w:t>
      </w:r>
      <w:r>
        <w:t xml:space="preserve"> – Laura Jungels</w:t>
      </w:r>
    </w:p>
    <w:p w14:paraId="00488DF9" w14:textId="25C77325" w:rsidR="00ED4735" w:rsidRDefault="00111E7B" w:rsidP="00111E7B">
      <w:pPr>
        <w:pStyle w:val="ListParagraph"/>
        <w:numPr>
          <w:ilvl w:val="0"/>
          <w:numId w:val="2"/>
        </w:numPr>
      </w:pPr>
      <w:r>
        <w:t>The Google</w:t>
      </w:r>
      <w:r w:rsidR="00ED4735">
        <w:t xml:space="preserve"> drive shows 68 members. A welcome letter was drafted, but has not been put into action yet. It will be read at the 2026 spring membership meeting.</w:t>
      </w:r>
    </w:p>
    <w:p w14:paraId="78FA771F" w14:textId="1E4903A8" w:rsidR="00AA0DED" w:rsidRDefault="00AA0DED" w:rsidP="00111E7B">
      <w:pPr>
        <w:pStyle w:val="ListParagraph"/>
        <w:numPr>
          <w:ilvl w:val="0"/>
          <w:numId w:val="2"/>
        </w:numPr>
      </w:pPr>
      <w:r>
        <w:t xml:space="preserve">The increase in dues from $35 to $40 has been published to the CLPO, Inc. website. </w:t>
      </w:r>
    </w:p>
    <w:p w14:paraId="02BB6741" w14:textId="4351DCDD" w:rsidR="00AA0DED" w:rsidRDefault="00AA0DED" w:rsidP="00111E7B">
      <w:pPr>
        <w:pStyle w:val="ListParagraph"/>
        <w:numPr>
          <w:ilvl w:val="0"/>
          <w:numId w:val="2"/>
        </w:numPr>
      </w:pPr>
      <w:r>
        <w:t>Bruce has forwarded a draft of what could be included in the spring newsletter. The newsletter needs to get out soon because raffle tickets are ready for sale. We need to get the word out.</w:t>
      </w:r>
      <w:r w:rsidR="00F303DC">
        <w:t xml:space="preserve"> We should include a reminder about the increase in dues to $40.</w:t>
      </w:r>
    </w:p>
    <w:p w14:paraId="64187CAE" w14:textId="49916112" w:rsidR="00AA0DED" w:rsidRDefault="00AA0DED" w:rsidP="00111E7B">
      <w:pPr>
        <w:pStyle w:val="ListParagraph"/>
        <w:numPr>
          <w:ilvl w:val="0"/>
          <w:numId w:val="2"/>
        </w:numPr>
      </w:pPr>
      <w:r>
        <w:t>Laura was having some difficulty accessing the Google drive. She will contact Joe or Cindy Kuechle for guidance.</w:t>
      </w:r>
    </w:p>
    <w:p w14:paraId="34D86516" w14:textId="73C4B241" w:rsidR="00AA0DED" w:rsidRDefault="00AA0DED" w:rsidP="00111E7B">
      <w:pPr>
        <w:pStyle w:val="ListParagraph"/>
        <w:numPr>
          <w:ilvl w:val="0"/>
          <w:numId w:val="2"/>
        </w:numPr>
      </w:pPr>
      <w:r>
        <w:t>Apparel-former board member, Kelly Kramer informed the board that she is willing to help with an apparel order.</w:t>
      </w:r>
    </w:p>
    <w:p w14:paraId="0C8F7333" w14:textId="18A06619" w:rsidR="007E3BD2" w:rsidRDefault="007E3BD2">
      <w:r w:rsidRPr="00111E7B">
        <w:rPr>
          <w:b/>
          <w:bCs/>
        </w:rPr>
        <w:t>Grants</w:t>
      </w:r>
      <w:r>
        <w:t>—Anne Hall</w:t>
      </w:r>
    </w:p>
    <w:p w14:paraId="22CB5E42" w14:textId="127D5CE2" w:rsidR="007E3BD2" w:rsidRDefault="007E3BD2" w:rsidP="00111E7B">
      <w:pPr>
        <w:pStyle w:val="ListParagraph"/>
        <w:numPr>
          <w:ilvl w:val="0"/>
          <w:numId w:val="3"/>
        </w:numPr>
      </w:pPr>
      <w:r>
        <w:t>CLPO, Inc. was informed that we were not awarded a 2026 DNR control grant.</w:t>
      </w:r>
    </w:p>
    <w:p w14:paraId="1A48E44D" w14:textId="61C05DC6" w:rsidR="007E3BD2" w:rsidRDefault="007E3BD2" w:rsidP="00111E7B">
      <w:pPr>
        <w:pStyle w:val="ListParagraph"/>
        <w:numPr>
          <w:ilvl w:val="0"/>
          <w:numId w:val="3"/>
        </w:numPr>
      </w:pPr>
      <w:r>
        <w:t>Anne will be sending in a report for what we are applying to the 2025 DNR control grant.</w:t>
      </w:r>
      <w:r>
        <w:t xml:space="preserve"> After sending the report, we have an estimated $5,200 left on our 2025 DNR control grant that we will have to use </w:t>
      </w:r>
      <w:r w:rsidR="00111E7B">
        <w:t>a</w:t>
      </w:r>
      <w:r>
        <w:t xml:space="preserve"> report by June 30, 2026. </w:t>
      </w:r>
    </w:p>
    <w:p w14:paraId="18C14084" w14:textId="3A6F6C0D" w:rsidR="007E3BD2" w:rsidRDefault="007E3BD2" w:rsidP="00111E7B">
      <w:pPr>
        <w:pStyle w:val="ListParagraph"/>
        <w:numPr>
          <w:ilvl w:val="0"/>
          <w:numId w:val="3"/>
        </w:numPr>
      </w:pPr>
      <w:r>
        <w:t>We will be sending in the final application materials for the 2026 Meeker County AIS grant. We have $2,000 for curly leaf pondweed and $8,000 for Eurasian water milfoil.</w:t>
      </w:r>
    </w:p>
    <w:p w14:paraId="3116DF67" w14:textId="69C33F44" w:rsidR="007E3BD2" w:rsidRDefault="007E3BD2">
      <w:r w:rsidRPr="00111E7B">
        <w:rPr>
          <w:b/>
          <w:bCs/>
        </w:rPr>
        <w:t>Old Business-Clearwater River Watershed District Update</w:t>
      </w:r>
      <w:r>
        <w:t>-Bruce Hall</w:t>
      </w:r>
    </w:p>
    <w:p w14:paraId="1496FC70" w14:textId="1A86F3AE" w:rsidR="007E3BD2" w:rsidRDefault="007E3BD2" w:rsidP="00111E7B">
      <w:pPr>
        <w:pStyle w:val="ListParagraph"/>
        <w:numPr>
          <w:ilvl w:val="0"/>
          <w:numId w:val="4"/>
        </w:numPr>
      </w:pPr>
      <w:r>
        <w:t>Bruce reported that Geislinger believes they can initiate construction shortly after February 21, assuming the weather holds.</w:t>
      </w:r>
    </w:p>
    <w:p w14:paraId="47C64846" w14:textId="77777777" w:rsidR="00111E7B" w:rsidRDefault="00111E7B"/>
    <w:p w14:paraId="5EA013C1" w14:textId="77777777" w:rsidR="00111E7B" w:rsidRDefault="00111E7B"/>
    <w:p w14:paraId="7FF95CB2" w14:textId="1CCF7AA0" w:rsidR="007E3BD2" w:rsidRPr="00111E7B" w:rsidRDefault="007E3BD2">
      <w:pPr>
        <w:rPr>
          <w:b/>
          <w:bCs/>
        </w:rPr>
      </w:pPr>
      <w:r w:rsidRPr="00111E7B">
        <w:rPr>
          <w:b/>
          <w:bCs/>
        </w:rPr>
        <w:lastRenderedPageBreak/>
        <w:t>Old Business-AIS Delineation</w:t>
      </w:r>
    </w:p>
    <w:p w14:paraId="152D18B9" w14:textId="77AEDCC9" w:rsidR="007E3BD2" w:rsidRDefault="007E3BD2" w:rsidP="00111E7B">
      <w:pPr>
        <w:pStyle w:val="ListParagraph"/>
        <w:numPr>
          <w:ilvl w:val="0"/>
          <w:numId w:val="4"/>
        </w:numPr>
      </w:pPr>
      <w:r>
        <w:t>We have contracted with Limnopro to complete an AIS delineation for Clear Lake. It’s a requirement to have a delineation done by a certified delineator</w:t>
      </w:r>
      <w:r w:rsidR="008531D9">
        <w:t>. We can use grant funds to pay for the delineation.</w:t>
      </w:r>
    </w:p>
    <w:p w14:paraId="123EDBD8" w14:textId="77B0B08D" w:rsidR="008531D9" w:rsidRPr="00111E7B" w:rsidRDefault="008531D9">
      <w:pPr>
        <w:rPr>
          <w:b/>
          <w:bCs/>
        </w:rPr>
      </w:pPr>
      <w:r w:rsidRPr="00111E7B">
        <w:rPr>
          <w:b/>
          <w:bCs/>
        </w:rPr>
        <w:t>Old Business—Board Openings</w:t>
      </w:r>
    </w:p>
    <w:p w14:paraId="40E88D61" w14:textId="783C83B3" w:rsidR="008531D9" w:rsidRDefault="008531D9" w:rsidP="00111E7B">
      <w:pPr>
        <w:pStyle w:val="ListParagraph"/>
        <w:numPr>
          <w:ilvl w:val="0"/>
          <w:numId w:val="4"/>
        </w:numPr>
      </w:pPr>
      <w:r>
        <w:t>Two board openings. We’re still looking for two new board members.</w:t>
      </w:r>
    </w:p>
    <w:p w14:paraId="5BAC9D21" w14:textId="4A2126AE" w:rsidR="008531D9" w:rsidRDefault="008531D9">
      <w:r w:rsidRPr="00111E7B">
        <w:rPr>
          <w:b/>
          <w:bCs/>
        </w:rPr>
        <w:t>Old Business—old harvester 9-horse engine</w:t>
      </w:r>
      <w:r>
        <w:t>—CLPO needs to put this up for sale, collect bids and sell it.</w:t>
      </w:r>
    </w:p>
    <w:p w14:paraId="2FA992C1" w14:textId="3C0FE437" w:rsidR="008531D9" w:rsidRDefault="008531D9">
      <w:r w:rsidRPr="00111E7B">
        <w:rPr>
          <w:b/>
          <w:bCs/>
        </w:rPr>
        <w:t>New Business-Raffle Tickets</w:t>
      </w:r>
    </w:p>
    <w:p w14:paraId="54BE7C94" w14:textId="68691839" w:rsidR="008531D9" w:rsidRDefault="008531D9" w:rsidP="00111E7B">
      <w:pPr>
        <w:pStyle w:val="ListParagraph"/>
        <w:numPr>
          <w:ilvl w:val="0"/>
          <w:numId w:val="4"/>
        </w:numPr>
      </w:pPr>
      <w:r>
        <w:t>Tickets were printed, 100 total. For sale at $100 per ticket.</w:t>
      </w:r>
    </w:p>
    <w:p w14:paraId="1B31138C" w14:textId="5B4D722C" w:rsidR="008531D9" w:rsidRDefault="008531D9" w:rsidP="00111E7B">
      <w:pPr>
        <w:pStyle w:val="ListParagraph"/>
        <w:numPr>
          <w:ilvl w:val="1"/>
          <w:numId w:val="4"/>
        </w:numPr>
      </w:pPr>
      <w:r>
        <w:t>Numbers 71 to 80 were given to Laura Jungels</w:t>
      </w:r>
    </w:p>
    <w:p w14:paraId="42F1B1AC" w14:textId="533BE624" w:rsidR="008531D9" w:rsidRDefault="008531D9" w:rsidP="00111E7B">
      <w:pPr>
        <w:pStyle w:val="ListParagraph"/>
        <w:numPr>
          <w:ilvl w:val="1"/>
          <w:numId w:val="4"/>
        </w:numPr>
      </w:pPr>
      <w:r>
        <w:t>Numbers 81 to 90 were given to Rob Swanson</w:t>
      </w:r>
    </w:p>
    <w:p w14:paraId="517B74D2" w14:textId="765DA45E" w:rsidR="008531D9" w:rsidRDefault="008531D9" w:rsidP="00111E7B">
      <w:pPr>
        <w:pStyle w:val="ListParagraph"/>
        <w:numPr>
          <w:ilvl w:val="1"/>
          <w:numId w:val="4"/>
        </w:numPr>
      </w:pPr>
      <w:r>
        <w:t>Numbers 61 to 70 were given to Fred Rose</w:t>
      </w:r>
    </w:p>
    <w:p w14:paraId="62DB3DF7" w14:textId="4A62E472" w:rsidR="008531D9" w:rsidRDefault="008531D9" w:rsidP="00111E7B">
      <w:pPr>
        <w:pStyle w:val="ListParagraph"/>
        <w:numPr>
          <w:ilvl w:val="1"/>
          <w:numId w:val="4"/>
        </w:numPr>
      </w:pPr>
      <w:r>
        <w:t>Numbers 51 to 60 were given to Anne Hall</w:t>
      </w:r>
    </w:p>
    <w:p w14:paraId="6A63FD90" w14:textId="1B12D767" w:rsidR="008531D9" w:rsidRDefault="008531D9" w:rsidP="00111E7B">
      <w:pPr>
        <w:pStyle w:val="ListParagraph"/>
        <w:numPr>
          <w:ilvl w:val="1"/>
          <w:numId w:val="4"/>
        </w:numPr>
      </w:pPr>
      <w:r>
        <w:t>Kelly Kramer said she would try to sell some tickets.</w:t>
      </w:r>
    </w:p>
    <w:p w14:paraId="36A59898" w14:textId="4FC872A9" w:rsidR="008531D9" w:rsidRDefault="008531D9" w:rsidP="00111E7B">
      <w:pPr>
        <w:pStyle w:val="ListParagraph"/>
        <w:numPr>
          <w:ilvl w:val="0"/>
          <w:numId w:val="4"/>
        </w:numPr>
      </w:pPr>
      <w:r>
        <w:t>Tickets will be available at the hardware store.</w:t>
      </w:r>
    </w:p>
    <w:p w14:paraId="3C991BDF" w14:textId="0D732666" w:rsidR="007E3BD2" w:rsidRPr="00111E7B" w:rsidRDefault="00F303DC">
      <w:pPr>
        <w:rPr>
          <w:b/>
          <w:bCs/>
        </w:rPr>
      </w:pPr>
      <w:r w:rsidRPr="00111E7B">
        <w:rPr>
          <w:b/>
          <w:bCs/>
        </w:rPr>
        <w:t>New Business—2026 Harvester Workers</w:t>
      </w:r>
    </w:p>
    <w:p w14:paraId="0869D23D" w14:textId="015EA555" w:rsidR="00F303DC" w:rsidRDefault="00F303DC" w:rsidP="00111E7B">
      <w:pPr>
        <w:pStyle w:val="ListParagraph"/>
        <w:numPr>
          <w:ilvl w:val="0"/>
          <w:numId w:val="5"/>
        </w:numPr>
      </w:pPr>
      <w:r>
        <w:t>The board had a protracted discussion regarding workers. It is not likely that we can hire workers as contractors. We and they do not meet the contractor requirements and we can’t get by paying workers at $20 per hour. We cannot cover worker wages under the DNR control grant because we would have to pay prevailing wage, which is about $35/hour. If we pay workers, we will also have to pay employment taxes and workmen’s compensation insurance. We will only be able to have workers hired for part of the season.</w:t>
      </w:r>
    </w:p>
    <w:p w14:paraId="46A8C249" w14:textId="61E31AE9" w:rsidR="00F303DC" w:rsidRDefault="00F303DC" w:rsidP="00111E7B">
      <w:pPr>
        <w:pStyle w:val="ListParagraph"/>
        <w:numPr>
          <w:ilvl w:val="0"/>
          <w:numId w:val="5"/>
        </w:numPr>
      </w:pPr>
      <w:r>
        <w:t>Ultimately, we decided to table any discussions or decisions to the March 24, 2026 board meeting.</w:t>
      </w:r>
    </w:p>
    <w:p w14:paraId="000A0E17" w14:textId="5A35CD3E" w:rsidR="00F303DC" w:rsidRPr="00111E7B" w:rsidRDefault="00F303DC">
      <w:pPr>
        <w:rPr>
          <w:b/>
          <w:bCs/>
        </w:rPr>
      </w:pPr>
      <w:r w:rsidRPr="00111E7B">
        <w:rPr>
          <w:b/>
          <w:bCs/>
        </w:rPr>
        <w:t>Other Business—WIX and Go Daddy</w:t>
      </w:r>
    </w:p>
    <w:p w14:paraId="3EC0D72C" w14:textId="78F183A7" w:rsidR="00F303DC" w:rsidRDefault="00F303DC" w:rsidP="00111E7B">
      <w:pPr>
        <w:pStyle w:val="ListParagraph"/>
        <w:numPr>
          <w:ilvl w:val="0"/>
          <w:numId w:val="6"/>
        </w:numPr>
      </w:pPr>
      <w:r>
        <w:t xml:space="preserve">We “rent” our website domain from Go Daddy, and our website content is sponsored by WIX. The WIX account is paid through 2028. </w:t>
      </w:r>
    </w:p>
    <w:p w14:paraId="196231FE" w14:textId="12CAA643" w:rsidR="00F303DC" w:rsidRPr="00111E7B" w:rsidRDefault="00F303DC">
      <w:pPr>
        <w:rPr>
          <w:b/>
          <w:bCs/>
        </w:rPr>
      </w:pPr>
      <w:r w:rsidRPr="00111E7B">
        <w:rPr>
          <w:b/>
          <w:bCs/>
        </w:rPr>
        <w:t>Other Business—Membership Receipts</w:t>
      </w:r>
    </w:p>
    <w:p w14:paraId="0D62FD5B" w14:textId="2D68FEF4" w:rsidR="00F303DC" w:rsidRDefault="00F303DC" w:rsidP="00111E7B">
      <w:pPr>
        <w:pStyle w:val="ListParagraph"/>
        <w:numPr>
          <w:ilvl w:val="0"/>
          <w:numId w:val="6"/>
        </w:numPr>
      </w:pPr>
      <w:r>
        <w:t>Laura thought she could send out an email as a receipt for those members who wish to claim their membership as a charitable donation.</w:t>
      </w:r>
    </w:p>
    <w:p w14:paraId="05C2ED0A" w14:textId="4D98FF7F" w:rsidR="000D12DE" w:rsidRDefault="000D12DE">
      <w:r>
        <w:lastRenderedPageBreak/>
        <w:t xml:space="preserve">Next Board meeting is </w:t>
      </w:r>
      <w:r w:rsidRPr="00111E7B">
        <w:rPr>
          <w:b/>
          <w:bCs/>
        </w:rPr>
        <w:t>Tuesday, March 24, 2026 at Joe Kuechle’s home</w:t>
      </w:r>
    </w:p>
    <w:p w14:paraId="563C5DB6" w14:textId="194BBA82" w:rsidR="000D12DE" w:rsidRDefault="000D12DE">
      <w:r>
        <w:t xml:space="preserve">Motion to </w:t>
      </w:r>
      <w:r w:rsidR="00111E7B">
        <w:t>adjourn</w:t>
      </w:r>
      <w:r>
        <w:t>-Rob Swanson. Motion 2</w:t>
      </w:r>
      <w:r w:rsidRPr="000D12DE">
        <w:rPr>
          <w:vertAlign w:val="superscript"/>
        </w:rPr>
        <w:t>nd</w:t>
      </w:r>
      <w:r>
        <w:t>-Fred Rose.</w:t>
      </w:r>
    </w:p>
    <w:p w14:paraId="0CE9116D" w14:textId="77777777" w:rsidR="00102E3A" w:rsidRDefault="00102E3A"/>
    <w:p w14:paraId="7DADB563" w14:textId="27A2000F" w:rsidR="00102E3A" w:rsidRDefault="00102E3A">
      <w:r>
        <w:t>Respectfully Submitted,</w:t>
      </w:r>
    </w:p>
    <w:p w14:paraId="116E45E5" w14:textId="261B9BB5" w:rsidR="00102E3A" w:rsidRDefault="00102E3A">
      <w:r>
        <w:t>Anne Hall for</w:t>
      </w:r>
    </w:p>
    <w:p w14:paraId="54991BFE" w14:textId="189BAF55" w:rsidR="00102E3A" w:rsidRDefault="00102E3A">
      <w:r>
        <w:t>Amy Ertl</w:t>
      </w:r>
    </w:p>
    <w:p w14:paraId="38E441E3" w14:textId="77777777" w:rsidR="00AA0DED" w:rsidRDefault="00AA0DED"/>
    <w:sectPr w:rsidR="00AA0DE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DE5905"/>
    <w:multiLevelType w:val="hybridMultilevel"/>
    <w:tmpl w:val="9F3895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5BC5FAB"/>
    <w:multiLevelType w:val="hybridMultilevel"/>
    <w:tmpl w:val="DF681C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F4F201B"/>
    <w:multiLevelType w:val="hybridMultilevel"/>
    <w:tmpl w:val="B87AB6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97F320B"/>
    <w:multiLevelType w:val="hybridMultilevel"/>
    <w:tmpl w:val="F4EA5A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60E7EFA"/>
    <w:multiLevelType w:val="hybridMultilevel"/>
    <w:tmpl w:val="AFCC9F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E47386E"/>
    <w:multiLevelType w:val="hybridMultilevel"/>
    <w:tmpl w:val="1A8247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61155983">
    <w:abstractNumId w:val="2"/>
  </w:num>
  <w:num w:numId="2" w16cid:durableId="1816413628">
    <w:abstractNumId w:val="0"/>
  </w:num>
  <w:num w:numId="3" w16cid:durableId="1554271118">
    <w:abstractNumId w:val="3"/>
  </w:num>
  <w:num w:numId="4" w16cid:durableId="269238969">
    <w:abstractNumId w:val="5"/>
  </w:num>
  <w:num w:numId="5" w16cid:durableId="435636042">
    <w:abstractNumId w:val="1"/>
  </w:num>
  <w:num w:numId="6" w16cid:durableId="5191249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4735"/>
    <w:rsid w:val="0003505D"/>
    <w:rsid w:val="000D12DE"/>
    <w:rsid w:val="00102E3A"/>
    <w:rsid w:val="00111E7B"/>
    <w:rsid w:val="001D349A"/>
    <w:rsid w:val="006E17DF"/>
    <w:rsid w:val="007E3BD2"/>
    <w:rsid w:val="008404D1"/>
    <w:rsid w:val="008531D9"/>
    <w:rsid w:val="00903D9C"/>
    <w:rsid w:val="009C0746"/>
    <w:rsid w:val="00A60CE6"/>
    <w:rsid w:val="00AA0DED"/>
    <w:rsid w:val="00ED4735"/>
    <w:rsid w:val="00F303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61AB41"/>
  <w15:chartTrackingRefBased/>
  <w15:docId w15:val="{FD667375-1EAB-433F-8378-94FC163EF2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D473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D473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D473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D473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D473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D473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D473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D473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D473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473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D473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D473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D473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D473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D473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D473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D473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D4735"/>
    <w:rPr>
      <w:rFonts w:eastAsiaTheme="majorEastAsia" w:cstheme="majorBidi"/>
      <w:color w:val="272727" w:themeColor="text1" w:themeTint="D8"/>
    </w:rPr>
  </w:style>
  <w:style w:type="paragraph" w:styleId="Title">
    <w:name w:val="Title"/>
    <w:basedOn w:val="Normal"/>
    <w:next w:val="Normal"/>
    <w:link w:val="TitleChar"/>
    <w:uiPriority w:val="10"/>
    <w:qFormat/>
    <w:rsid w:val="00ED473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D473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D473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D473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D4735"/>
    <w:pPr>
      <w:spacing w:before="160"/>
      <w:jc w:val="center"/>
    </w:pPr>
    <w:rPr>
      <w:i/>
      <w:iCs/>
      <w:color w:val="404040" w:themeColor="text1" w:themeTint="BF"/>
    </w:rPr>
  </w:style>
  <w:style w:type="character" w:customStyle="1" w:styleId="QuoteChar">
    <w:name w:val="Quote Char"/>
    <w:basedOn w:val="DefaultParagraphFont"/>
    <w:link w:val="Quote"/>
    <w:uiPriority w:val="29"/>
    <w:rsid w:val="00ED4735"/>
    <w:rPr>
      <w:i/>
      <w:iCs/>
      <w:color w:val="404040" w:themeColor="text1" w:themeTint="BF"/>
    </w:rPr>
  </w:style>
  <w:style w:type="paragraph" w:styleId="ListParagraph">
    <w:name w:val="List Paragraph"/>
    <w:basedOn w:val="Normal"/>
    <w:uiPriority w:val="34"/>
    <w:qFormat/>
    <w:rsid w:val="00ED4735"/>
    <w:pPr>
      <w:ind w:left="720"/>
      <w:contextualSpacing/>
    </w:pPr>
  </w:style>
  <w:style w:type="character" w:styleId="IntenseEmphasis">
    <w:name w:val="Intense Emphasis"/>
    <w:basedOn w:val="DefaultParagraphFont"/>
    <w:uiPriority w:val="21"/>
    <w:qFormat/>
    <w:rsid w:val="00ED4735"/>
    <w:rPr>
      <w:i/>
      <w:iCs/>
      <w:color w:val="2F5496" w:themeColor="accent1" w:themeShade="BF"/>
    </w:rPr>
  </w:style>
  <w:style w:type="paragraph" w:styleId="IntenseQuote">
    <w:name w:val="Intense Quote"/>
    <w:basedOn w:val="Normal"/>
    <w:next w:val="Normal"/>
    <w:link w:val="IntenseQuoteChar"/>
    <w:uiPriority w:val="30"/>
    <w:qFormat/>
    <w:rsid w:val="00ED473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D4735"/>
    <w:rPr>
      <w:i/>
      <w:iCs/>
      <w:color w:val="2F5496" w:themeColor="accent1" w:themeShade="BF"/>
    </w:rPr>
  </w:style>
  <w:style w:type="character" w:styleId="IntenseReference">
    <w:name w:val="Intense Reference"/>
    <w:basedOn w:val="DefaultParagraphFont"/>
    <w:uiPriority w:val="32"/>
    <w:qFormat/>
    <w:rsid w:val="00ED4735"/>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3</Pages>
  <Words>581</Words>
  <Characters>3314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 Hall</dc:creator>
  <cp:keywords/>
  <dc:description/>
  <cp:lastModifiedBy>Anne Hall</cp:lastModifiedBy>
  <cp:revision>4</cp:revision>
  <dcterms:created xsi:type="dcterms:W3CDTF">2026-03-23T01:00:00Z</dcterms:created>
  <dcterms:modified xsi:type="dcterms:W3CDTF">2026-03-23T02:01:00Z</dcterms:modified>
</cp:coreProperties>
</file>